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73" w:rsidRPr="00A35644" w:rsidRDefault="00C17AB2" w:rsidP="00A35644">
      <w:pPr>
        <w:jc w:val="center"/>
        <w:rPr>
          <w:rFonts w:ascii="Bauhaus 93" w:hAnsi="Bauhaus 93" w:cs="Arial"/>
          <w:sz w:val="32"/>
          <w:szCs w:val="32"/>
        </w:rPr>
        <w:sectPr w:rsidR="00110E73" w:rsidRPr="00A35644" w:rsidSect="00361B64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935030">
        <w:rPr>
          <w:rFonts w:ascii="Bauhaus 93" w:hAnsi="Bauhaus 93" w:cs="Arial"/>
          <w:sz w:val="32"/>
          <w:szCs w:val="32"/>
        </w:rPr>
        <w:t>Unit 2 One Variable Statistics Project</w:t>
      </w:r>
      <w:r w:rsidR="00A35644">
        <w:rPr>
          <w:rFonts w:ascii="Bauhaus 93" w:hAnsi="Bauhaus 93" w:cs="Arial"/>
          <w:sz w:val="32"/>
          <w:szCs w:val="32"/>
        </w:rPr>
        <w:t xml:space="preserve"> </w:t>
      </w:r>
      <w:proofErr w:type="gramStart"/>
      <w:r w:rsidR="00A35644">
        <w:rPr>
          <w:rFonts w:ascii="Bauhaus 93" w:hAnsi="Bauhaus 93" w:cs="Arial"/>
          <w:sz w:val="32"/>
          <w:szCs w:val="32"/>
        </w:rPr>
        <w:t>GUIDELINES  (</w:t>
      </w:r>
      <w:proofErr w:type="gramEnd"/>
      <w:r w:rsidR="00A35644">
        <w:rPr>
          <w:rFonts w:ascii="Bauhaus 93" w:hAnsi="Bauhaus 93" w:cs="Arial"/>
          <w:sz w:val="32"/>
          <w:szCs w:val="32"/>
        </w:rPr>
        <w:t>170 Points)</w:t>
      </w:r>
    </w:p>
    <w:p w:rsidR="00C75BDC" w:rsidRPr="00935030" w:rsidRDefault="00D9362F" w:rsidP="006C535F">
      <w:pPr>
        <w:rPr>
          <w:rFonts w:ascii="Bauhaus 93" w:hAnsi="Bauhaus 93" w:cs="Times New Roman"/>
          <w:sz w:val="28"/>
          <w:szCs w:val="28"/>
        </w:rPr>
      </w:pPr>
      <w:r w:rsidRPr="00935030">
        <w:rPr>
          <w:rFonts w:ascii="Bauhaus 93" w:hAnsi="Bauhaus 93" w:cs="Arial"/>
          <w:sz w:val="28"/>
          <w:szCs w:val="28"/>
        </w:rPr>
        <w:lastRenderedPageBreak/>
        <w:t xml:space="preserve">Each </w:t>
      </w:r>
      <w:r w:rsidR="00A35644">
        <w:rPr>
          <w:rFonts w:ascii="Bauhaus 93" w:hAnsi="Bauhaus 93" w:cs="Arial"/>
          <w:sz w:val="28"/>
          <w:szCs w:val="28"/>
        </w:rPr>
        <w:t>poster</w:t>
      </w:r>
      <w:r w:rsidRPr="00935030">
        <w:rPr>
          <w:rFonts w:ascii="Bauhaus 93" w:hAnsi="Bauhaus 93" w:cs="Arial"/>
          <w:sz w:val="28"/>
          <w:szCs w:val="28"/>
        </w:rPr>
        <w:t xml:space="preserve"> must </w:t>
      </w:r>
      <w:r w:rsidR="00264FA1" w:rsidRPr="00935030">
        <w:rPr>
          <w:rFonts w:ascii="Bauhaus 93" w:hAnsi="Bauhaus 93" w:cs="Arial"/>
          <w:sz w:val="28"/>
          <w:szCs w:val="28"/>
        </w:rPr>
        <w:t xml:space="preserve">include </w:t>
      </w:r>
      <w:r w:rsidR="00C75BDC" w:rsidRPr="00A35644">
        <w:rPr>
          <w:rFonts w:ascii="Bauhaus 93" w:hAnsi="Bauhaus 93" w:cs="Arial"/>
          <w:sz w:val="28"/>
          <w:szCs w:val="28"/>
          <w:u w:val="single"/>
        </w:rPr>
        <w:t>ALL</w:t>
      </w:r>
      <w:r w:rsidR="00C75BDC" w:rsidRPr="00935030">
        <w:rPr>
          <w:rFonts w:ascii="Bauhaus 93" w:hAnsi="Bauhaus 93" w:cs="Arial"/>
          <w:sz w:val="28"/>
          <w:szCs w:val="28"/>
        </w:rPr>
        <w:t xml:space="preserve"> of </w:t>
      </w:r>
      <w:r w:rsidR="00A35644">
        <w:rPr>
          <w:rFonts w:ascii="Bauhaus 93" w:hAnsi="Bauhaus 93" w:cs="Arial"/>
          <w:sz w:val="28"/>
          <w:szCs w:val="28"/>
        </w:rPr>
        <w:t>the following DUE MONDAY, October 19, 2015:</w:t>
      </w:r>
    </w:p>
    <w:p w:rsidR="002C3B49" w:rsidRPr="002C3B49" w:rsidRDefault="00D9362F" w:rsidP="006C535F">
      <w:pPr>
        <w:rPr>
          <w:rFonts w:ascii="Comic Sans MS" w:hAnsi="Comic Sans MS"/>
          <w:b/>
        </w:rPr>
      </w:pPr>
      <w:r w:rsidRPr="00935030">
        <w:rPr>
          <w:rFonts w:ascii="Comic Sans MS" w:hAnsi="Comic Sans MS"/>
          <w:b/>
        </w:rPr>
        <w:t>Section</w:t>
      </w:r>
      <w:r w:rsidR="009C381B" w:rsidRPr="00935030">
        <w:rPr>
          <w:rFonts w:ascii="Comic Sans MS" w:hAnsi="Comic Sans MS"/>
          <w:b/>
        </w:rPr>
        <w:t xml:space="preserve"> </w:t>
      </w:r>
      <w:r w:rsidR="00A35644">
        <w:rPr>
          <w:rFonts w:ascii="Comic Sans MS" w:hAnsi="Comic Sans MS"/>
          <w:b/>
        </w:rPr>
        <w:t>1:</w:t>
      </w:r>
      <w:r w:rsidR="009C381B" w:rsidRPr="002C3B49">
        <w:rPr>
          <w:rFonts w:ascii="Comic Sans MS" w:hAnsi="Comic Sans MS"/>
          <w:b/>
        </w:rPr>
        <w:t xml:space="preserve">  </w:t>
      </w:r>
      <w:r w:rsidR="006C535F" w:rsidRPr="002C3B49">
        <w:rPr>
          <w:rFonts w:ascii="Comic Sans MS" w:hAnsi="Comic Sans MS"/>
          <w:b/>
        </w:rPr>
        <w:t xml:space="preserve">  </w:t>
      </w:r>
      <w:r w:rsidR="002C3B49">
        <w:rPr>
          <w:rFonts w:ascii="Comic Sans MS" w:hAnsi="Comic Sans MS"/>
          <w:b/>
        </w:rPr>
        <w:t>(</w:t>
      </w:r>
      <w:r w:rsidR="002C3B49" w:rsidRPr="002C3B49">
        <w:rPr>
          <w:rFonts w:ascii="Comic Sans MS" w:hAnsi="Comic Sans MS"/>
          <w:b/>
        </w:rPr>
        <w:t>Label this section “Why is literacy important”</w:t>
      </w:r>
      <w:r w:rsidR="002C3B49">
        <w:rPr>
          <w:rFonts w:ascii="Comic Sans MS" w:hAnsi="Comic Sans MS"/>
          <w:b/>
        </w:rPr>
        <w:t>)</w:t>
      </w:r>
    </w:p>
    <w:p w:rsidR="00264FA1" w:rsidRPr="00C12EE1" w:rsidRDefault="00C17AB2" w:rsidP="00935030">
      <w:pPr>
        <w:rPr>
          <w:rFonts w:ascii="Arial" w:hAnsi="Arial" w:cs="Arial"/>
        </w:rPr>
      </w:pPr>
      <w:r w:rsidRPr="00C12EE1">
        <w:rPr>
          <w:rFonts w:ascii="Arial" w:hAnsi="Arial" w:cs="Arial"/>
        </w:rPr>
        <w:t xml:space="preserve">Think about it!  </w:t>
      </w:r>
      <w:r w:rsidR="006C535F" w:rsidRPr="00C12EE1">
        <w:rPr>
          <w:rFonts w:ascii="Arial" w:hAnsi="Arial" w:cs="Arial"/>
        </w:rPr>
        <w:t>WRITE and ANSWER this question in complete sentence(s):</w:t>
      </w:r>
      <w:r w:rsidR="002C3B49" w:rsidRPr="00C12EE1">
        <w:rPr>
          <w:rFonts w:ascii="Arial" w:hAnsi="Arial" w:cs="Arial"/>
        </w:rPr>
        <w:t xml:space="preserve">  </w:t>
      </w:r>
      <w:r w:rsidR="00264FA1" w:rsidRPr="00C12EE1">
        <w:rPr>
          <w:rFonts w:ascii="Arial" w:hAnsi="Arial" w:cs="Arial"/>
        </w:rPr>
        <w:t>Why is literacy important?</w:t>
      </w:r>
      <w:r w:rsidR="00F158A2" w:rsidRPr="00C12EE1">
        <w:rPr>
          <w:rFonts w:ascii="Arial" w:hAnsi="Arial" w:cs="Arial"/>
        </w:rPr>
        <w:t xml:space="preserve">  Why would it be important to know a country or continent’s literacy rate?</w:t>
      </w:r>
      <w:r w:rsidRPr="00C12EE1">
        <w:rPr>
          <w:rFonts w:ascii="Arial" w:hAnsi="Arial" w:cs="Arial"/>
        </w:rPr>
        <w:t xml:space="preserve">  (</w:t>
      </w:r>
      <w:proofErr w:type="gramStart"/>
      <w:r w:rsidRPr="00C12EE1">
        <w:rPr>
          <w:rFonts w:ascii="Arial" w:hAnsi="Arial" w:cs="Arial"/>
        </w:rPr>
        <w:t>at</w:t>
      </w:r>
      <w:proofErr w:type="gramEnd"/>
      <w:r w:rsidRPr="00C12EE1">
        <w:rPr>
          <w:rFonts w:ascii="Arial" w:hAnsi="Arial" w:cs="Arial"/>
        </w:rPr>
        <w:t xml:space="preserve"> least 3-5 sentences)</w:t>
      </w:r>
    </w:p>
    <w:p w:rsidR="006C535F" w:rsidRPr="00935030" w:rsidRDefault="00D9362F" w:rsidP="006C535F">
      <w:pPr>
        <w:rPr>
          <w:rFonts w:ascii="Arial" w:hAnsi="Arial" w:cs="Arial"/>
        </w:rPr>
      </w:pPr>
      <w:r w:rsidRPr="00935030">
        <w:rPr>
          <w:rFonts w:ascii="Comic Sans MS" w:hAnsi="Comic Sans MS"/>
          <w:b/>
        </w:rPr>
        <w:t>Section</w:t>
      </w:r>
      <w:r w:rsidR="009C381B" w:rsidRPr="00935030">
        <w:rPr>
          <w:rFonts w:ascii="Comic Sans MS" w:hAnsi="Comic Sans MS"/>
          <w:b/>
        </w:rPr>
        <w:t xml:space="preserve"> 2:</w:t>
      </w:r>
      <w:r w:rsidR="006C535F" w:rsidRPr="00935030">
        <w:t xml:space="preserve">   </w:t>
      </w:r>
      <w:r w:rsidR="009C381B" w:rsidRPr="002C3B49">
        <w:rPr>
          <w:rFonts w:ascii="Comic Sans MS" w:hAnsi="Comic Sans MS" w:cs="Arial"/>
          <w:b/>
        </w:rPr>
        <w:t>NORTH AMERICA</w:t>
      </w:r>
      <w:r w:rsidR="002C3B49" w:rsidRPr="002C3B49">
        <w:rPr>
          <w:rFonts w:ascii="Comic Sans MS" w:hAnsi="Comic Sans MS" w:cs="Arial"/>
          <w:b/>
        </w:rPr>
        <w:t xml:space="preserve"> (label this section “North America”)</w:t>
      </w:r>
    </w:p>
    <w:p w:rsidR="006C535F" w:rsidRDefault="00935030" w:rsidP="009350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58A2" w:rsidRPr="00935030">
        <w:rPr>
          <w:rFonts w:ascii="Arial" w:hAnsi="Arial" w:cs="Arial"/>
        </w:rPr>
        <w:t xml:space="preserve">Have </w:t>
      </w:r>
      <w:r w:rsidRPr="00935030">
        <w:rPr>
          <w:rFonts w:ascii="Arial" w:hAnsi="Arial" w:cs="Arial"/>
        </w:rPr>
        <w:t xml:space="preserve">pictures of North </w:t>
      </w:r>
      <w:proofErr w:type="gramStart"/>
      <w:r w:rsidRPr="00935030">
        <w:rPr>
          <w:rFonts w:ascii="Arial" w:hAnsi="Arial" w:cs="Arial"/>
        </w:rPr>
        <w:t>America  -</w:t>
      </w:r>
      <w:proofErr w:type="gramEnd"/>
      <w:r w:rsidRPr="00935030">
        <w:rPr>
          <w:rFonts w:ascii="Arial" w:hAnsi="Arial" w:cs="Arial"/>
        </w:rPr>
        <w:t xml:space="preserve"> this includes a map, pictures of people, etc…</w:t>
      </w:r>
    </w:p>
    <w:p w:rsidR="006A2C00" w:rsidRPr="00A35644" w:rsidRDefault="006A2C00" w:rsidP="006A2C00">
      <w:pPr>
        <w:pStyle w:val="ListParagraph"/>
        <w:ind w:left="1080"/>
        <w:rPr>
          <w:rFonts w:ascii="Arial" w:hAnsi="Arial" w:cs="Arial"/>
          <w:sz w:val="16"/>
        </w:rPr>
      </w:pPr>
    </w:p>
    <w:p w:rsidR="006C535F" w:rsidRPr="006A2C00" w:rsidRDefault="00935030" w:rsidP="006C535F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Create a FREQUENCY TABLE with the frequency AND Relative Frequency</w:t>
      </w:r>
    </w:p>
    <w:p w:rsidR="006A2C00" w:rsidRPr="00A35644" w:rsidRDefault="006A2C00" w:rsidP="006A2C00">
      <w:pPr>
        <w:pStyle w:val="ListParagraph"/>
        <w:rPr>
          <w:sz w:val="18"/>
        </w:rPr>
      </w:pPr>
    </w:p>
    <w:p w:rsidR="009A312C" w:rsidRDefault="009A312C" w:rsidP="009A31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030">
        <w:rPr>
          <w:rFonts w:ascii="Arial" w:hAnsi="Arial" w:cs="Arial"/>
        </w:rPr>
        <w:t>Next write and find the following</w:t>
      </w:r>
      <w:r>
        <w:rPr>
          <w:rFonts w:ascii="Arial" w:hAnsi="Arial" w:cs="Arial"/>
        </w:rPr>
        <w:t xml:space="preserve"> statistics </w:t>
      </w:r>
      <w:r w:rsidR="00BE55B8">
        <w:rPr>
          <w:rFonts w:ascii="Arial" w:hAnsi="Arial" w:cs="Arial"/>
        </w:rPr>
        <w:t xml:space="preserve">of the data </w:t>
      </w:r>
      <w:r>
        <w:rPr>
          <w:rFonts w:ascii="Arial" w:hAnsi="Arial" w:cs="Arial"/>
        </w:rPr>
        <w:t>(you may do this by hand or use your calculator) of North America</w:t>
      </w:r>
      <w:r w:rsidRPr="009350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:rsidR="009A312C" w:rsidRDefault="009A312C" w:rsidP="009A312C">
      <w:pPr>
        <w:pStyle w:val="ListParagraph"/>
        <w:ind w:left="2160"/>
        <w:rPr>
          <w:rFonts w:ascii="Arial" w:hAnsi="Arial" w:cs="Arial"/>
        </w:rPr>
      </w:pPr>
      <w:proofErr w:type="gramStart"/>
      <w:r w:rsidRPr="00935030">
        <w:rPr>
          <w:rFonts w:ascii="Arial" w:hAnsi="Arial" w:cs="Arial"/>
        </w:rPr>
        <w:t>mean</w:t>
      </w:r>
      <w:proofErr w:type="gramEnd"/>
      <w:r w:rsidRPr="00935030">
        <w:rPr>
          <w:rFonts w:ascii="Arial" w:hAnsi="Arial" w:cs="Arial"/>
        </w:rPr>
        <w:t>, median, range, IQR, standard deviation, and calculating if there are outliers using the 1.5(IQR) rule</w:t>
      </w:r>
    </w:p>
    <w:p w:rsidR="006A2C00" w:rsidRPr="00A35644" w:rsidRDefault="006A2C00" w:rsidP="009A312C">
      <w:pPr>
        <w:pStyle w:val="ListParagraph"/>
        <w:ind w:left="2160"/>
        <w:rPr>
          <w:rFonts w:ascii="Arial" w:hAnsi="Arial" w:cs="Arial"/>
          <w:sz w:val="16"/>
        </w:rPr>
      </w:pPr>
    </w:p>
    <w:p w:rsidR="00935030" w:rsidRPr="00935030" w:rsidRDefault="00935030" w:rsidP="006C535F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Create a GRAPH (either a Histogram or </w:t>
      </w:r>
      <w:proofErr w:type="spellStart"/>
      <w:r>
        <w:rPr>
          <w:rFonts w:ascii="Arial" w:hAnsi="Arial" w:cs="Arial"/>
        </w:rPr>
        <w:t>BoxPlot</w:t>
      </w:r>
      <w:proofErr w:type="spellEnd"/>
      <w:r>
        <w:rPr>
          <w:rFonts w:ascii="Arial" w:hAnsi="Arial" w:cs="Arial"/>
        </w:rPr>
        <w:t>)</w:t>
      </w:r>
      <w:r w:rsidR="00767737">
        <w:rPr>
          <w:rFonts w:ascii="Arial" w:hAnsi="Arial" w:cs="Arial"/>
        </w:rPr>
        <w:t xml:space="preserve"> – be sure to label your axes!</w:t>
      </w:r>
    </w:p>
    <w:p w:rsidR="006C535F" w:rsidRPr="00935030" w:rsidRDefault="00784476" w:rsidP="006C535F">
      <w:pPr>
        <w:rPr>
          <w:rFonts w:ascii="Arial" w:hAnsi="Arial" w:cs="Arial"/>
        </w:rPr>
      </w:pPr>
      <w:r>
        <w:rPr>
          <w:rFonts w:ascii="Comic Sans MS" w:hAnsi="Comic Sans MS"/>
          <w:b/>
        </w:rPr>
        <w:t>Section</w:t>
      </w:r>
      <w:r w:rsidR="009C381B" w:rsidRPr="00935030">
        <w:rPr>
          <w:rFonts w:ascii="Comic Sans MS" w:hAnsi="Comic Sans MS"/>
          <w:b/>
        </w:rPr>
        <w:t xml:space="preserve"> </w:t>
      </w:r>
      <w:r w:rsidR="009C381B" w:rsidRPr="002C3B49">
        <w:rPr>
          <w:rFonts w:ascii="Comic Sans MS" w:hAnsi="Comic Sans MS"/>
          <w:b/>
        </w:rPr>
        <w:t>3:</w:t>
      </w:r>
      <w:r w:rsidR="006C535F" w:rsidRPr="002C3B49">
        <w:rPr>
          <w:rFonts w:ascii="Comic Sans MS" w:hAnsi="Comic Sans MS"/>
          <w:b/>
        </w:rPr>
        <w:t xml:space="preserve">  </w:t>
      </w:r>
      <w:r w:rsidR="006C535F" w:rsidRPr="002C3B49">
        <w:rPr>
          <w:rFonts w:ascii="Comic Sans MS" w:hAnsi="Comic Sans MS" w:cs="Arial"/>
          <w:b/>
        </w:rPr>
        <w:t>Th</w:t>
      </w:r>
      <w:r w:rsidR="000A455A" w:rsidRPr="002C3B49">
        <w:rPr>
          <w:rFonts w:ascii="Comic Sans MS" w:hAnsi="Comic Sans MS" w:cs="Arial"/>
          <w:b/>
        </w:rPr>
        <w:t>e other CONTINENT</w:t>
      </w:r>
      <w:r w:rsidR="002C3B49">
        <w:rPr>
          <w:rFonts w:ascii="Comic Sans MS" w:hAnsi="Comic Sans MS" w:cs="Arial"/>
          <w:b/>
        </w:rPr>
        <w:t xml:space="preserve"> -</w:t>
      </w:r>
      <w:r w:rsidR="002C3B49" w:rsidRPr="002C3B49">
        <w:rPr>
          <w:rFonts w:ascii="Comic Sans MS" w:hAnsi="Comic Sans MS" w:cs="Arial"/>
          <w:b/>
        </w:rPr>
        <w:t>your choice! (</w:t>
      </w:r>
      <w:proofErr w:type="gramStart"/>
      <w:r w:rsidR="002C3B49" w:rsidRPr="002C3B49">
        <w:rPr>
          <w:rFonts w:ascii="Comic Sans MS" w:hAnsi="Comic Sans MS" w:cs="Arial"/>
          <w:b/>
        </w:rPr>
        <w:t>label</w:t>
      </w:r>
      <w:proofErr w:type="gramEnd"/>
      <w:r w:rsidR="002C3B49" w:rsidRPr="002C3B49">
        <w:rPr>
          <w:rFonts w:ascii="Comic Sans MS" w:hAnsi="Comic Sans MS" w:cs="Arial"/>
          <w:b/>
        </w:rPr>
        <w:t xml:space="preserve"> this section the name of your continent)</w:t>
      </w:r>
    </w:p>
    <w:p w:rsidR="00935030" w:rsidRDefault="00935030" w:rsidP="00935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03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pictures of the other </w:t>
      </w:r>
      <w:proofErr w:type="gramStart"/>
      <w:r>
        <w:rPr>
          <w:rFonts w:ascii="Arial" w:hAnsi="Arial" w:cs="Arial"/>
        </w:rPr>
        <w:t>continent</w:t>
      </w:r>
      <w:r w:rsidRPr="00935030">
        <w:rPr>
          <w:rFonts w:ascii="Arial" w:hAnsi="Arial" w:cs="Arial"/>
        </w:rPr>
        <w:t xml:space="preserve">  -</w:t>
      </w:r>
      <w:proofErr w:type="gramEnd"/>
      <w:r w:rsidRPr="00935030">
        <w:rPr>
          <w:rFonts w:ascii="Arial" w:hAnsi="Arial" w:cs="Arial"/>
        </w:rPr>
        <w:t xml:space="preserve"> this includes a map, pictures of people, etc…</w:t>
      </w:r>
    </w:p>
    <w:p w:rsidR="006A2C00" w:rsidRPr="00A35644" w:rsidRDefault="006A2C00" w:rsidP="006A2C00">
      <w:pPr>
        <w:pStyle w:val="ListParagraph"/>
        <w:ind w:left="1080"/>
        <w:rPr>
          <w:rFonts w:ascii="Arial" w:hAnsi="Arial" w:cs="Arial"/>
          <w:sz w:val="18"/>
        </w:rPr>
      </w:pPr>
    </w:p>
    <w:p w:rsidR="006A2C00" w:rsidRPr="006A2C00" w:rsidRDefault="00935030" w:rsidP="006A2C00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Create a FREQUENCY TABLE with the frequency AND Relative Frequency</w:t>
      </w:r>
    </w:p>
    <w:p w:rsidR="006A2C00" w:rsidRPr="00A35644" w:rsidRDefault="006A2C00" w:rsidP="006A2C00">
      <w:pPr>
        <w:pStyle w:val="ListParagraph"/>
        <w:rPr>
          <w:sz w:val="18"/>
        </w:rPr>
      </w:pPr>
    </w:p>
    <w:p w:rsidR="00935030" w:rsidRDefault="00935030" w:rsidP="009350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030">
        <w:rPr>
          <w:rFonts w:ascii="Arial" w:hAnsi="Arial" w:cs="Arial"/>
        </w:rPr>
        <w:t>Next write and find the following</w:t>
      </w:r>
      <w:r>
        <w:rPr>
          <w:rFonts w:ascii="Arial" w:hAnsi="Arial" w:cs="Arial"/>
        </w:rPr>
        <w:t xml:space="preserve"> statistics </w:t>
      </w:r>
      <w:r w:rsidR="00BE55B8">
        <w:rPr>
          <w:rFonts w:ascii="Arial" w:hAnsi="Arial" w:cs="Arial"/>
        </w:rPr>
        <w:t xml:space="preserve">of the data </w:t>
      </w:r>
      <w:r>
        <w:rPr>
          <w:rFonts w:ascii="Arial" w:hAnsi="Arial" w:cs="Arial"/>
        </w:rPr>
        <w:t>(you may do this by hand or use your calculator) of this continent</w:t>
      </w:r>
      <w:r w:rsidRPr="009350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:rsidR="00935030" w:rsidRDefault="00935030" w:rsidP="00935030">
      <w:pPr>
        <w:pStyle w:val="ListParagraph"/>
        <w:ind w:left="2160"/>
        <w:rPr>
          <w:rFonts w:ascii="Arial" w:hAnsi="Arial" w:cs="Arial"/>
        </w:rPr>
      </w:pPr>
      <w:proofErr w:type="gramStart"/>
      <w:r w:rsidRPr="00935030">
        <w:rPr>
          <w:rFonts w:ascii="Arial" w:hAnsi="Arial" w:cs="Arial"/>
        </w:rPr>
        <w:t>mean</w:t>
      </w:r>
      <w:proofErr w:type="gramEnd"/>
      <w:r w:rsidRPr="00935030">
        <w:rPr>
          <w:rFonts w:ascii="Arial" w:hAnsi="Arial" w:cs="Arial"/>
        </w:rPr>
        <w:t>, median, range, IQR, standard deviation, and calculating if there are outliers using the 1.5(IQR) rule</w:t>
      </w:r>
    </w:p>
    <w:p w:rsidR="006A2C00" w:rsidRPr="00A35644" w:rsidRDefault="006A2C00" w:rsidP="00935030">
      <w:pPr>
        <w:pStyle w:val="ListParagraph"/>
        <w:ind w:left="2160"/>
        <w:rPr>
          <w:rFonts w:ascii="Arial" w:hAnsi="Arial" w:cs="Arial"/>
          <w:sz w:val="18"/>
        </w:rPr>
      </w:pPr>
    </w:p>
    <w:p w:rsidR="00935030" w:rsidRPr="00935030" w:rsidRDefault="00935030" w:rsidP="00935030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 xml:space="preserve">Create a GRAPH (either a Histogram or </w:t>
      </w:r>
      <w:proofErr w:type="spellStart"/>
      <w:r>
        <w:rPr>
          <w:rFonts w:ascii="Arial" w:hAnsi="Arial" w:cs="Arial"/>
        </w:rPr>
        <w:t>BoxPlot</w:t>
      </w:r>
      <w:proofErr w:type="spellEnd"/>
      <w:r>
        <w:rPr>
          <w:rFonts w:ascii="Arial" w:hAnsi="Arial" w:cs="Arial"/>
        </w:rPr>
        <w:t>) – be sure to label your axes</w:t>
      </w:r>
    </w:p>
    <w:p w:rsidR="006C535F" w:rsidRPr="00935030" w:rsidRDefault="00784476" w:rsidP="006C535F">
      <w:pPr>
        <w:rPr>
          <w:rFonts w:ascii="Arial" w:hAnsi="Arial" w:cs="Arial"/>
        </w:rPr>
      </w:pPr>
      <w:r>
        <w:rPr>
          <w:rFonts w:ascii="Comic Sans MS" w:hAnsi="Comic Sans MS"/>
          <w:b/>
        </w:rPr>
        <w:t>Section</w:t>
      </w:r>
      <w:r w:rsidR="009C381B" w:rsidRPr="00935030">
        <w:rPr>
          <w:rFonts w:ascii="Comic Sans MS" w:hAnsi="Comic Sans MS"/>
          <w:b/>
        </w:rPr>
        <w:t xml:space="preserve"> 4:  </w:t>
      </w:r>
      <w:r w:rsidR="006C535F" w:rsidRPr="002C3B49">
        <w:rPr>
          <w:rFonts w:ascii="Comic Sans MS" w:hAnsi="Comic Sans MS" w:cs="Arial"/>
          <w:b/>
        </w:rPr>
        <w:t xml:space="preserve">Compare </w:t>
      </w:r>
      <w:r w:rsidR="00AE5F64" w:rsidRPr="002C3B49">
        <w:rPr>
          <w:rFonts w:ascii="Comic Sans MS" w:hAnsi="Comic Sans MS" w:cs="Arial"/>
          <w:b/>
        </w:rPr>
        <w:t xml:space="preserve">the statistics </w:t>
      </w:r>
      <w:r w:rsidR="006C535F" w:rsidRPr="002C3B49">
        <w:rPr>
          <w:rFonts w:ascii="Comic Sans MS" w:hAnsi="Comic Sans MS" w:cs="Arial"/>
          <w:b/>
        </w:rPr>
        <w:t xml:space="preserve">North America and the </w:t>
      </w:r>
      <w:r w:rsidR="00D53291" w:rsidRPr="002C3B49">
        <w:rPr>
          <w:rFonts w:ascii="Comic Sans MS" w:hAnsi="Comic Sans MS" w:cs="Arial"/>
          <w:b/>
        </w:rPr>
        <w:t>other continent</w:t>
      </w:r>
      <w:r w:rsidR="002C3B49" w:rsidRPr="002C3B49">
        <w:rPr>
          <w:rFonts w:ascii="Comic Sans MS" w:hAnsi="Comic Sans MS" w:cs="Arial"/>
          <w:b/>
        </w:rPr>
        <w:t xml:space="preserve"> (label this section “Comparison”)</w:t>
      </w:r>
      <w:r w:rsidR="006668F9">
        <w:rPr>
          <w:rFonts w:ascii="Comic Sans MS" w:hAnsi="Comic Sans MS" w:cs="Arial"/>
          <w:b/>
        </w:rPr>
        <w:t>.  Each part should have 3-5 sentences.</w:t>
      </w:r>
    </w:p>
    <w:p w:rsidR="006C535F" w:rsidRDefault="003C7810" w:rsidP="003C7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58A2" w:rsidRPr="003C7810">
        <w:rPr>
          <w:rFonts w:ascii="Arial" w:hAnsi="Arial" w:cs="Arial"/>
        </w:rPr>
        <w:t>Look a</w:t>
      </w:r>
      <w:r w:rsidR="00C06B44">
        <w:rPr>
          <w:rFonts w:ascii="Arial" w:hAnsi="Arial" w:cs="Arial"/>
        </w:rPr>
        <w:t>t the statistics you found in Section 2 and 3</w:t>
      </w:r>
      <w:r w:rsidR="00F158A2" w:rsidRPr="003C7810">
        <w:rPr>
          <w:rFonts w:ascii="Arial" w:hAnsi="Arial" w:cs="Arial"/>
        </w:rPr>
        <w:t xml:space="preserve">– compare the centers (mean and median) of the two continents.  Also compare the spread (range, IQR, and standard deviation) of the two continents.  </w:t>
      </w:r>
      <w:r w:rsidR="00AE5F64" w:rsidRPr="003C7810">
        <w:rPr>
          <w:rFonts w:ascii="Arial" w:hAnsi="Arial" w:cs="Arial"/>
        </w:rPr>
        <w:t>Note</w:t>
      </w:r>
      <w:r w:rsidR="000B5C9F">
        <w:rPr>
          <w:rFonts w:ascii="Arial" w:hAnsi="Arial" w:cs="Arial"/>
        </w:rPr>
        <w:t xml:space="preserve">:  </w:t>
      </w:r>
      <w:r w:rsidR="00AE5F64" w:rsidRPr="003C7810">
        <w:rPr>
          <w:rFonts w:ascii="Arial" w:hAnsi="Arial" w:cs="Arial"/>
        </w:rPr>
        <w:t xml:space="preserve">you </w:t>
      </w:r>
      <w:r w:rsidR="000B5C9F">
        <w:rPr>
          <w:rFonts w:ascii="Arial" w:hAnsi="Arial" w:cs="Arial"/>
        </w:rPr>
        <w:t xml:space="preserve">are </w:t>
      </w:r>
      <w:r w:rsidR="00AE5F64" w:rsidRPr="003C7810">
        <w:rPr>
          <w:rFonts w:ascii="Arial" w:hAnsi="Arial" w:cs="Arial"/>
        </w:rPr>
        <w:t>find</w:t>
      </w:r>
      <w:r w:rsidR="000B5C9F">
        <w:rPr>
          <w:rFonts w:ascii="Arial" w:hAnsi="Arial" w:cs="Arial"/>
        </w:rPr>
        <w:t>ing</w:t>
      </w:r>
      <w:r w:rsidR="00AE5F64" w:rsidRPr="003C7810">
        <w:rPr>
          <w:rFonts w:ascii="Arial" w:hAnsi="Arial" w:cs="Arial"/>
        </w:rPr>
        <w:t xml:space="preserve"> how they are similar and how they are different.  </w:t>
      </w:r>
      <w:r w:rsidR="00F158A2" w:rsidRPr="003C7810">
        <w:rPr>
          <w:rFonts w:ascii="Arial" w:hAnsi="Arial" w:cs="Arial"/>
        </w:rPr>
        <w:t xml:space="preserve">WRITE IN COMPLETE SENTENCES.  </w:t>
      </w:r>
    </w:p>
    <w:p w:rsidR="00AE2BAB" w:rsidRPr="00A35644" w:rsidRDefault="00AE2BAB" w:rsidP="00AE2BAB">
      <w:pPr>
        <w:pStyle w:val="ListParagraph"/>
        <w:rPr>
          <w:rFonts w:ascii="Arial" w:hAnsi="Arial" w:cs="Arial"/>
          <w:sz w:val="18"/>
        </w:rPr>
      </w:pPr>
    </w:p>
    <w:p w:rsidR="00AE2BAB" w:rsidRPr="003C7810" w:rsidRDefault="00AE2BAB" w:rsidP="003C7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removed the outlier (or if there isn’t one, suppose you remove the highest or lowest data value), would that </w:t>
      </w:r>
      <w:r w:rsidR="00350632">
        <w:rPr>
          <w:rFonts w:ascii="Arial" w:hAnsi="Arial" w:cs="Arial"/>
        </w:rPr>
        <w:t xml:space="preserve">significantly </w:t>
      </w:r>
      <w:r>
        <w:rPr>
          <w:rFonts w:ascii="Arial" w:hAnsi="Arial" w:cs="Arial"/>
        </w:rPr>
        <w:t xml:space="preserve">affect the statistics?  How would the center or spread </w:t>
      </w:r>
      <w:r w:rsidR="00572423">
        <w:rPr>
          <w:rFonts w:ascii="Arial" w:hAnsi="Arial" w:cs="Arial"/>
        </w:rPr>
        <w:t xml:space="preserve">significantly </w:t>
      </w:r>
      <w:r>
        <w:rPr>
          <w:rFonts w:ascii="Arial" w:hAnsi="Arial" w:cs="Arial"/>
        </w:rPr>
        <w:t xml:space="preserve">change?  What would stay </w:t>
      </w:r>
      <w:r w:rsidR="00B6650A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the same? </w:t>
      </w:r>
    </w:p>
    <w:p w:rsidR="00F158A2" w:rsidRPr="00A35644" w:rsidRDefault="00F158A2" w:rsidP="00F158A2">
      <w:pPr>
        <w:pStyle w:val="ListParagraph"/>
        <w:ind w:left="1080"/>
        <w:rPr>
          <w:rFonts w:ascii="Arial" w:hAnsi="Arial" w:cs="Arial"/>
          <w:sz w:val="18"/>
        </w:rPr>
      </w:pPr>
    </w:p>
    <w:p w:rsidR="006C535F" w:rsidRPr="00935030" w:rsidRDefault="00F119E5" w:rsidP="003C7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5030">
        <w:rPr>
          <w:rFonts w:ascii="Arial" w:hAnsi="Arial" w:cs="Arial"/>
        </w:rPr>
        <w:t xml:space="preserve"> </w:t>
      </w:r>
      <w:r w:rsidR="00F158A2" w:rsidRPr="00935030">
        <w:rPr>
          <w:rFonts w:ascii="Arial" w:hAnsi="Arial" w:cs="Arial"/>
          <w:b/>
        </w:rPr>
        <w:t xml:space="preserve">Finally, make a conclusion about the continents’ literacy rates.  </w:t>
      </w:r>
      <w:r w:rsidR="00AE5F64">
        <w:rPr>
          <w:rFonts w:ascii="Arial" w:hAnsi="Arial" w:cs="Arial"/>
        </w:rPr>
        <w:t xml:space="preserve">Which continent </w:t>
      </w:r>
      <w:r w:rsidR="002C3B49">
        <w:rPr>
          <w:rFonts w:ascii="Arial" w:hAnsi="Arial" w:cs="Arial"/>
        </w:rPr>
        <w:t xml:space="preserve">overall </w:t>
      </w:r>
      <w:r w:rsidR="00AE5F64">
        <w:rPr>
          <w:rFonts w:ascii="Arial" w:hAnsi="Arial" w:cs="Arial"/>
        </w:rPr>
        <w:t xml:space="preserve">has better literacy?  </w:t>
      </w:r>
      <w:r w:rsidR="002C3B49">
        <w:rPr>
          <w:rFonts w:ascii="Arial" w:hAnsi="Arial" w:cs="Arial"/>
        </w:rPr>
        <w:t>Use statistics and math words to support your answer.</w:t>
      </w:r>
      <w:r w:rsidR="00F158A2" w:rsidRPr="00935030">
        <w:rPr>
          <w:rFonts w:ascii="Arial" w:hAnsi="Arial" w:cs="Arial"/>
        </w:rPr>
        <w:t xml:space="preserve">  </w:t>
      </w:r>
    </w:p>
    <w:p w:rsidR="00C75BDC" w:rsidRPr="00A35644" w:rsidRDefault="00C75BDC" w:rsidP="006C535F">
      <w:pPr>
        <w:rPr>
          <w:sz w:val="18"/>
        </w:rPr>
      </w:pPr>
    </w:p>
    <w:p w:rsidR="00AF43A9" w:rsidRPr="0052539F" w:rsidRDefault="00956B79" w:rsidP="00C75B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You’re done!   </w:t>
      </w:r>
      <w:r w:rsidR="00103019">
        <w:rPr>
          <w:rFonts w:ascii="Comic Sans MS" w:hAnsi="Comic Sans MS"/>
          <w:b/>
        </w:rPr>
        <w:t xml:space="preserve">BE SURE YOUR NAME IS ON THE PROJECT </w:t>
      </w:r>
      <w:r w:rsidR="007751E1">
        <w:rPr>
          <w:rFonts w:ascii="Comic Sans MS" w:hAnsi="Comic Sans MS"/>
          <w:b/>
        </w:rPr>
        <w:t>BEFORE TURNING IT IN.</w:t>
      </w:r>
    </w:p>
    <w:p w:rsidR="0068252A" w:rsidRPr="00A35644" w:rsidRDefault="0068252A" w:rsidP="00A81FBF">
      <w:pPr>
        <w:jc w:val="center"/>
        <w:rPr>
          <w:rFonts w:ascii="Comic Sans MS" w:hAnsi="Comic Sans MS"/>
          <w:b/>
          <w:sz w:val="28"/>
        </w:rPr>
      </w:pPr>
      <w:r w:rsidRPr="00A35644">
        <w:rPr>
          <w:rFonts w:ascii="Comic Sans MS" w:hAnsi="Comic Sans MS"/>
          <w:b/>
          <w:sz w:val="28"/>
        </w:rPr>
        <w:lastRenderedPageBreak/>
        <w:t>Project Rubric</w:t>
      </w:r>
      <w:r w:rsidR="00886B8F" w:rsidRPr="00A35644">
        <w:rPr>
          <w:rFonts w:ascii="Comic Sans MS" w:hAnsi="Comic Sans MS"/>
          <w:b/>
          <w:sz w:val="28"/>
        </w:rPr>
        <w:t xml:space="preserve"> – How is this being graded?</w:t>
      </w:r>
    </w:p>
    <w:p w:rsidR="00F158A2" w:rsidRPr="00935030" w:rsidRDefault="009B0FD6" w:rsidP="0068252A">
      <w:pPr>
        <w:jc w:val="center"/>
        <w:rPr>
          <w:rFonts w:ascii="Mufferaw" w:hAnsi="Muffera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4EDE7" wp14:editId="6287A4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6050" cy="1638300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79" w:rsidRPr="003856C6" w:rsidRDefault="00703479" w:rsidP="009B0FD6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>Grading rubric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5 (100% A+)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a superior understanding of the task at hand. Work is detailed and communicated </w:t>
                            </w:r>
                            <w:proofErr w:type="gramStart"/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clearly .</w:t>
                            </w:r>
                            <w:proofErr w:type="gramEnd"/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4 (90</w:t>
                            </w:r>
                            <w:proofErr w:type="gramStart"/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%  A</w:t>
                            </w:r>
                            <w:proofErr w:type="gramEnd"/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a solid understanding of the task at hand, but is lacking in detail.</w:t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3 (80% B)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a proficient understanding of the task at hand, but there have been some minor mistake or omission made.</w:t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2 (70% C)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sufficient understanding of the task at hand, but cannot do so consistently. </w:t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1 (60% D)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partial understanding.   Multiple mistakes have been made.</w:t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0 (50% F)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very limited understanding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, but has relevant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work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 </w:t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385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Ø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0% F)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makes no attempt at the task OR shows no understanding by providing irrelevant work. </w:t>
                            </w:r>
                          </w:p>
                          <w:p w:rsidR="00703479" w:rsidRPr="003856C6" w:rsidRDefault="00703479" w:rsidP="009B0FD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  <w:p w:rsidR="00703479" w:rsidRPr="003856C6" w:rsidRDefault="00703479" w:rsidP="009B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.05pt;width:511.5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PPKAIAACkEAAAOAAAAZHJzL2Uyb0RvYy54bWysU21v2yAQ/j5p/wHxfbGTJmlixam6dJkm&#10;dS9Sux+AMbbRgGNAYne/vgdO06j7No0PiOOOh7vnntvcDFqRo3BeginpdJJTIgyHWpq2pD8f9x9W&#10;lPjATM0UGFHSJ+Hpzfb9u01vCzGDDlQtHEEQ44velrQLwRZZ5nknNPMTsMKgswGnWUDTtVntWI/o&#10;WmWzPF9mPbjaOuDCe7y9G510m/CbRvDwvWm8CESVFHMLaXdpr+KebTesaB2zneSnNNg/ZKGZNPjp&#10;GeqOBUYOTv4FpSV34KEJEw46g6aRXKQasJpp/qaah45ZkWpBcrw90+T/Hyz/dvzhiKxLOr+mxDCN&#10;PXoUQyAfYSCLSE9vfYFRDxbjwoDX2OZUqrf3wH95YmDXMdOKW+eg7wSrMb1pfJldPB1xfASp+q9Q&#10;4zfsECABDY3TkTtkgyA6tunp3JqYCsfL5Xy9zBfo4uibLq9WV3lqXsaKl+fW+fBZgCbxUFKHvU/w&#10;7HjvQ0yHFS8h8TcPStZ7qVQyXFvtlCNHhjrZp5UqeBOmDOlLul7MFgnZQHyfJKRlQB0rqUu6yuMa&#10;lRXp+GTqFBKYVOMZM1HmxE+kZCQnDNWAgZG0CuonZMrBqFecLzx04P5Q0qNWS+p/H5gTlKgvBtle&#10;T+fzKO5kzBfXMzTcpae69DDDEaqkgZLxuAvjQBysk22HP439NXCLHWpk4u41q1PeqMdE6Wl2ouAv&#10;7RT1OuHbZwAAAP//AwBQSwMEFAAGAAgAAAAhAB2dILzcAAAABwEAAA8AAABkcnMvZG93bnJldi54&#10;bWxMj0FPwkAQhe8m/ofNmHgxsKUKldIpURONV5AfMG2HtqE723QXWv69y0mP897Le99k28l06sKD&#10;a60gLOYRKJbSVq3UCIefz9krKOdJKuqsMMKVHWzz+7uM0sqOsuPL3tcqlIhLCaHxvk+1dmXDhtzc&#10;9izBO9rBkA/nUOtqoDGUm07HUbTShloJCw31/NFwedqfDcLxe3xarsfiyx+S3cvqndqksFfEx4fp&#10;bQPK8+T/wnDDD+iQB6bCnqVyqkMIj3iE2QLUzYzi5yAUCPEyWYPOM/2fP/8FAAD//wMAUEsBAi0A&#10;FAAGAAgAAAAhALaDOJL+AAAA4QEAABMAAAAAAAAAAAAAAAAAAAAAAFtDb250ZW50X1R5cGVzXS54&#10;bWxQSwECLQAUAAYACAAAACEAOP0h/9YAAACUAQAACwAAAAAAAAAAAAAAAAAvAQAAX3JlbHMvLnJl&#10;bHNQSwECLQAUAAYACAAAACEAXAgTzygCAAApBAAADgAAAAAAAAAAAAAAAAAuAgAAZHJzL2Uyb0Rv&#10;Yy54bWxQSwECLQAUAAYACAAAACEAHZ0gvNwAAAAHAQAADwAAAAAAAAAAAAAAAACCBAAAZHJzL2Rv&#10;d25yZXYueG1sUEsFBgAAAAAEAAQA8wAAAIsFAAAAAA==&#10;" stroked="f">
                <v:textbox>
                  <w:txbxContent>
                    <w:p w:rsidR="00703479" w:rsidRPr="003856C6" w:rsidRDefault="00703479" w:rsidP="009B0FD6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u w:val="single"/>
                        </w:rPr>
                        <w:t>Grading rubric</w:t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5 (100% A+)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a superior understanding of the task at hand. Work is detailed and communicated </w:t>
                      </w:r>
                      <w:proofErr w:type="gramStart"/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clearly .</w:t>
                      </w:r>
                      <w:proofErr w:type="gramEnd"/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4 (90</w:t>
                      </w:r>
                      <w:proofErr w:type="gramStart"/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%  A</w:t>
                      </w:r>
                      <w:proofErr w:type="gramEnd"/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a solid understanding of the task at hand, but is lacking in detail.</w:t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3 (80% B)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a proficient understanding of the task at hand, but there have been some minor mistake or omission made.</w:t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2 (70% C)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sufficient understanding of the task at hand, but cannot do so consistently. </w:t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1 (60% D)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partial understanding.   Multiple mistakes have been made.</w:t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0 (50% F)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very limited understanding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, but has relevant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work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 </w:t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proofErr w:type="gramStart"/>
                      <w:r w:rsidRPr="00385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Ø</w:t>
                      </w:r>
                      <w:r w:rsidRPr="00385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0% F)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makes no attempt at the task OR shows no understanding by providing irrelevant work. </w:t>
                      </w:r>
                    </w:p>
                    <w:p w:rsidR="00703479" w:rsidRPr="003856C6" w:rsidRDefault="00703479" w:rsidP="009B0FD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  <w:p w:rsidR="00703479" w:rsidRPr="003856C6" w:rsidRDefault="00703479" w:rsidP="009B0FD6"/>
                  </w:txbxContent>
                </v:textbox>
              </v:shape>
            </w:pict>
          </mc:Fallback>
        </mc:AlternateContent>
      </w:r>
    </w:p>
    <w:p w:rsidR="00F158A2" w:rsidRPr="00935030" w:rsidRDefault="00F158A2" w:rsidP="0068252A">
      <w:pPr>
        <w:jc w:val="center"/>
        <w:rPr>
          <w:rFonts w:ascii="Mufferaw" w:hAnsi="Mufferaw"/>
          <w:b/>
        </w:rPr>
      </w:pPr>
    </w:p>
    <w:p w:rsidR="00F158A2" w:rsidRPr="00935030" w:rsidRDefault="00F158A2" w:rsidP="0068252A">
      <w:pPr>
        <w:jc w:val="center"/>
        <w:rPr>
          <w:rFonts w:ascii="Mufferaw" w:hAnsi="Mufferaw"/>
          <w:b/>
        </w:rPr>
      </w:pPr>
    </w:p>
    <w:p w:rsidR="00F158A2" w:rsidRPr="00935030" w:rsidRDefault="00F158A2" w:rsidP="0068252A">
      <w:pPr>
        <w:jc w:val="center"/>
        <w:rPr>
          <w:rFonts w:ascii="Mufferaw" w:hAnsi="Mufferaw"/>
          <w:b/>
        </w:rPr>
      </w:pPr>
    </w:p>
    <w:p w:rsidR="00F158A2" w:rsidRPr="00935030" w:rsidRDefault="00F158A2" w:rsidP="0068252A">
      <w:pPr>
        <w:jc w:val="center"/>
        <w:rPr>
          <w:rFonts w:ascii="Mufferaw" w:hAnsi="Mufferaw"/>
          <w:b/>
        </w:rPr>
      </w:pPr>
    </w:p>
    <w:p w:rsidR="00F158A2" w:rsidRPr="00935030" w:rsidRDefault="00F158A2" w:rsidP="0068252A">
      <w:pPr>
        <w:jc w:val="center"/>
        <w:rPr>
          <w:rFonts w:ascii="Mufferaw" w:hAnsi="Mufferaw"/>
          <w:b/>
        </w:rPr>
      </w:pPr>
    </w:p>
    <w:p w:rsidR="00886B8F" w:rsidRDefault="00886B8F" w:rsidP="0082506E">
      <w:pPr>
        <w:jc w:val="center"/>
        <w:rPr>
          <w:rFonts w:ascii="Mufferaw" w:hAnsi="Mufferaw"/>
          <w:b/>
        </w:rPr>
      </w:pPr>
    </w:p>
    <w:p w:rsidR="00F158A2" w:rsidRPr="00935030" w:rsidRDefault="0082506E" w:rsidP="0082506E">
      <w:pPr>
        <w:jc w:val="center"/>
        <w:rPr>
          <w:rFonts w:ascii="Mufferaw" w:hAnsi="Mufferaw"/>
          <w:b/>
        </w:rPr>
      </w:pPr>
      <w:r w:rsidRPr="00935030">
        <w:rPr>
          <w:rFonts w:ascii="Mufferaw" w:hAnsi="Mufferaw"/>
          <w:b/>
        </w:rPr>
        <w:t>Student Name:  _________________________________</w:t>
      </w:r>
    </w:p>
    <w:p w:rsidR="00F158A2" w:rsidRPr="00935030" w:rsidRDefault="00F158A2" w:rsidP="0068252A">
      <w:pPr>
        <w:jc w:val="center"/>
        <w:rPr>
          <w:rFonts w:ascii="Mufferaw" w:hAnsi="Muffera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507"/>
        <w:gridCol w:w="2685"/>
        <w:gridCol w:w="2823"/>
      </w:tblGrid>
      <w:tr w:rsidR="00C17AB2" w:rsidRPr="00935030" w:rsidTr="00C17AB2">
        <w:tc>
          <w:tcPr>
            <w:tcW w:w="3001" w:type="dxa"/>
          </w:tcPr>
          <w:p w:rsidR="00C17AB2" w:rsidRPr="00935030" w:rsidRDefault="00C17AB2" w:rsidP="00C75BDC"/>
        </w:tc>
        <w:tc>
          <w:tcPr>
            <w:tcW w:w="2507" w:type="dxa"/>
          </w:tcPr>
          <w:p w:rsidR="00C17AB2" w:rsidRPr="00886B8F" w:rsidRDefault="00C17AB2" w:rsidP="00C75BDC">
            <w:pPr>
              <w:rPr>
                <w:b/>
              </w:rPr>
            </w:pPr>
            <w:r w:rsidRPr="00886B8F">
              <w:rPr>
                <w:b/>
              </w:rPr>
              <w:t>Rubric Grade</w:t>
            </w:r>
          </w:p>
        </w:tc>
        <w:tc>
          <w:tcPr>
            <w:tcW w:w="2685" w:type="dxa"/>
          </w:tcPr>
          <w:p w:rsidR="00C17AB2" w:rsidRPr="00886B8F" w:rsidRDefault="00C17AB2" w:rsidP="00C75BDC">
            <w:pPr>
              <w:rPr>
                <w:b/>
              </w:rPr>
            </w:pPr>
            <w:r w:rsidRPr="00886B8F">
              <w:rPr>
                <w:b/>
              </w:rPr>
              <w:t>Points Earned</w:t>
            </w:r>
          </w:p>
        </w:tc>
        <w:tc>
          <w:tcPr>
            <w:tcW w:w="2823" w:type="dxa"/>
          </w:tcPr>
          <w:p w:rsidR="00C17AB2" w:rsidRPr="00886B8F" w:rsidRDefault="00C17AB2" w:rsidP="00C75BDC">
            <w:pPr>
              <w:rPr>
                <w:b/>
              </w:rPr>
            </w:pPr>
            <w:r w:rsidRPr="00886B8F">
              <w:rPr>
                <w:b/>
              </w:rPr>
              <w:t>Points Possible</w:t>
            </w:r>
          </w:p>
        </w:tc>
      </w:tr>
      <w:tr w:rsidR="00C17AB2" w:rsidRPr="00935030" w:rsidTr="00C17AB2">
        <w:tc>
          <w:tcPr>
            <w:tcW w:w="3001" w:type="dxa"/>
          </w:tcPr>
          <w:p w:rsidR="00C17AB2" w:rsidRDefault="00C17AB2" w:rsidP="00C75BDC">
            <w:r w:rsidRPr="00935030">
              <w:t>Importance of Literacy Response</w:t>
            </w:r>
            <w:r w:rsidR="00C06B44">
              <w:t xml:space="preserve"> (Section 1)</w:t>
            </w:r>
            <w:r w:rsidR="00BE55B8">
              <w:t>:</w:t>
            </w:r>
          </w:p>
          <w:p w:rsidR="00BE55B8" w:rsidRPr="00935030" w:rsidRDefault="00BE55B8" w:rsidP="00C75BDC">
            <w:r>
              <w:t xml:space="preserve">Response is complete </w:t>
            </w:r>
          </w:p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86B8F" w:rsidRDefault="00C17AB2" w:rsidP="00C75BDC">
            <w:pPr>
              <w:rPr>
                <w:b/>
              </w:rPr>
            </w:pPr>
            <w:r w:rsidRPr="00886B8F">
              <w:rPr>
                <w:b/>
              </w:rPr>
              <w:t>10</w:t>
            </w:r>
          </w:p>
        </w:tc>
      </w:tr>
      <w:tr w:rsidR="00C17AB2" w:rsidRPr="00935030" w:rsidTr="00C17AB2">
        <w:tc>
          <w:tcPr>
            <w:tcW w:w="3001" w:type="dxa"/>
          </w:tcPr>
          <w:p w:rsidR="00AE2BAB" w:rsidRDefault="00AE2BAB" w:rsidP="00C17AB2">
            <w:r>
              <w:t>North America</w:t>
            </w:r>
          </w:p>
          <w:p w:rsidR="00C17AB2" w:rsidRDefault="00C17AB2" w:rsidP="00C17AB2">
            <w:r w:rsidRPr="00935030">
              <w:t>Skill 5</w:t>
            </w:r>
            <w:r w:rsidR="00784476">
              <w:t xml:space="preserve">:  I can represent one-variable statistics.  </w:t>
            </w:r>
            <w:r w:rsidR="00AE2BAB">
              <w:t>(Section 2</w:t>
            </w:r>
            <w:r w:rsidR="00C06B44">
              <w:t>)</w:t>
            </w:r>
          </w:p>
          <w:p w:rsidR="00784476" w:rsidRPr="00935030" w:rsidRDefault="00784476" w:rsidP="00C17AB2"/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86B8F" w:rsidRDefault="009937C7" w:rsidP="00C75BD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7AB2" w:rsidRPr="00935030" w:rsidTr="00C17AB2">
        <w:tc>
          <w:tcPr>
            <w:tcW w:w="3001" w:type="dxa"/>
          </w:tcPr>
          <w:p w:rsidR="00AE2BAB" w:rsidRDefault="00AE2BAB" w:rsidP="00AE2BAB">
            <w:r>
              <w:t>Other Continent</w:t>
            </w:r>
          </w:p>
          <w:p w:rsidR="00AE2BAB" w:rsidRDefault="00AE2BAB" w:rsidP="00AE2BAB">
            <w:r w:rsidRPr="00935030">
              <w:t>Skill 5</w:t>
            </w:r>
            <w:r>
              <w:t>:  I can represent one-variable statistics.  (Section 3)</w:t>
            </w:r>
          </w:p>
          <w:p w:rsidR="00C17AB2" w:rsidRPr="00935030" w:rsidRDefault="00C17AB2" w:rsidP="00C75BDC"/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86B8F" w:rsidRDefault="009937C7" w:rsidP="00C75BD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17AB2" w:rsidRPr="00935030" w:rsidTr="00C17AB2">
        <w:tc>
          <w:tcPr>
            <w:tcW w:w="3001" w:type="dxa"/>
          </w:tcPr>
          <w:p w:rsidR="00C17AB2" w:rsidRPr="00935030" w:rsidRDefault="00AE2BAB" w:rsidP="00C75BDC">
            <w:r>
              <w:t>Skill 6:  I can compare one variable-statistical data. (Section 4</w:t>
            </w:r>
            <w:r w:rsidR="001335CC">
              <w:t>a and c</w:t>
            </w:r>
            <w:r>
              <w:t>)</w:t>
            </w:r>
          </w:p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86B8F" w:rsidRDefault="009937C7" w:rsidP="00C75B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335CC" w:rsidRPr="00935030" w:rsidTr="00C17AB2">
        <w:tc>
          <w:tcPr>
            <w:tcW w:w="3001" w:type="dxa"/>
          </w:tcPr>
          <w:p w:rsidR="001335CC" w:rsidRDefault="001335CC" w:rsidP="00C75BDC">
            <w:r>
              <w:t>Skill 7:  I can interpret one variable-statistical data.</w:t>
            </w:r>
          </w:p>
          <w:p w:rsidR="001335CC" w:rsidRDefault="001335CC" w:rsidP="00C75BDC">
            <w:r>
              <w:t>(Section 4b</w:t>
            </w:r>
            <w:r w:rsidR="00C65F92">
              <w:t xml:space="preserve"> and c</w:t>
            </w:r>
            <w:r>
              <w:t>)</w:t>
            </w:r>
          </w:p>
        </w:tc>
        <w:tc>
          <w:tcPr>
            <w:tcW w:w="2507" w:type="dxa"/>
          </w:tcPr>
          <w:p w:rsidR="001335CC" w:rsidRPr="00935030" w:rsidRDefault="001335CC" w:rsidP="00C75BDC"/>
        </w:tc>
        <w:tc>
          <w:tcPr>
            <w:tcW w:w="2685" w:type="dxa"/>
          </w:tcPr>
          <w:p w:rsidR="001335CC" w:rsidRPr="00935030" w:rsidRDefault="001335CC" w:rsidP="00C75BDC"/>
        </w:tc>
        <w:tc>
          <w:tcPr>
            <w:tcW w:w="2823" w:type="dxa"/>
          </w:tcPr>
          <w:p w:rsidR="001335CC" w:rsidRPr="00886B8F" w:rsidRDefault="009937C7" w:rsidP="00C75B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17AB2" w:rsidRPr="00935030" w:rsidTr="00C17AB2">
        <w:tc>
          <w:tcPr>
            <w:tcW w:w="3001" w:type="dxa"/>
          </w:tcPr>
          <w:p w:rsidR="00C17AB2" w:rsidRDefault="00C17AB2" w:rsidP="00C75BDC">
            <w:r w:rsidRPr="00935030">
              <w:t>Creativity/Neatness</w:t>
            </w:r>
            <w:r w:rsidR="00BE55B8">
              <w:t>:</w:t>
            </w:r>
          </w:p>
          <w:p w:rsidR="00BE55B8" w:rsidRPr="00935030" w:rsidRDefault="00BE55B8" w:rsidP="00C75BDC">
            <w:r>
              <w:t>Project is neat, has color/pictures, organized</w:t>
            </w:r>
          </w:p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86B8F" w:rsidRDefault="00C17AB2" w:rsidP="00C75BDC">
            <w:pPr>
              <w:rPr>
                <w:b/>
              </w:rPr>
            </w:pPr>
            <w:r w:rsidRPr="00886B8F">
              <w:rPr>
                <w:b/>
              </w:rPr>
              <w:t>10</w:t>
            </w:r>
          </w:p>
        </w:tc>
      </w:tr>
      <w:tr w:rsidR="00C17AB2" w:rsidRPr="00935030" w:rsidTr="00C17AB2">
        <w:tc>
          <w:tcPr>
            <w:tcW w:w="3001" w:type="dxa"/>
          </w:tcPr>
          <w:p w:rsidR="00C17AB2" w:rsidRPr="00935030" w:rsidRDefault="00C17AB2" w:rsidP="00C75BDC">
            <w:r w:rsidRPr="00935030">
              <w:t>Deductions (late)</w:t>
            </w:r>
          </w:p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31DE3" w:rsidRDefault="00831DE3" w:rsidP="00831DE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5 pts each day late</w:t>
            </w:r>
          </w:p>
        </w:tc>
      </w:tr>
      <w:tr w:rsidR="00C17AB2" w:rsidRPr="00935030" w:rsidTr="00C17AB2">
        <w:tc>
          <w:tcPr>
            <w:tcW w:w="3001" w:type="dxa"/>
          </w:tcPr>
          <w:p w:rsidR="00C17AB2" w:rsidRPr="00935030" w:rsidRDefault="00C17AB2" w:rsidP="00C75BDC">
            <w:r w:rsidRPr="00935030">
              <w:t>Total</w:t>
            </w:r>
          </w:p>
        </w:tc>
        <w:tc>
          <w:tcPr>
            <w:tcW w:w="2507" w:type="dxa"/>
          </w:tcPr>
          <w:p w:rsidR="00C17AB2" w:rsidRPr="00935030" w:rsidRDefault="00C17AB2" w:rsidP="00C75BDC"/>
        </w:tc>
        <w:tc>
          <w:tcPr>
            <w:tcW w:w="2685" w:type="dxa"/>
          </w:tcPr>
          <w:p w:rsidR="00C17AB2" w:rsidRPr="00935030" w:rsidRDefault="00C17AB2" w:rsidP="00C75BDC"/>
        </w:tc>
        <w:tc>
          <w:tcPr>
            <w:tcW w:w="2823" w:type="dxa"/>
          </w:tcPr>
          <w:p w:rsidR="00C17AB2" w:rsidRPr="00886B8F" w:rsidRDefault="00C17AB2" w:rsidP="00C75BDC">
            <w:pPr>
              <w:rPr>
                <w:b/>
              </w:rPr>
            </w:pPr>
            <w:r w:rsidRPr="00886B8F">
              <w:rPr>
                <w:b/>
              </w:rPr>
              <w:t>/170 points</w:t>
            </w:r>
          </w:p>
        </w:tc>
      </w:tr>
    </w:tbl>
    <w:p w:rsidR="00AF43A9" w:rsidRPr="00935030" w:rsidRDefault="00AF43A9" w:rsidP="00C75BDC"/>
    <w:p w:rsidR="0082506E" w:rsidRDefault="0082506E" w:rsidP="00C75BDC">
      <w:r w:rsidRPr="00935030">
        <w:t>Comments:</w:t>
      </w:r>
    </w:p>
    <w:p w:rsidR="008D703E" w:rsidRPr="00935030" w:rsidRDefault="008D703E" w:rsidP="00C75BDC"/>
    <w:p w:rsidR="0082506E" w:rsidRDefault="0082506E" w:rsidP="00C75BDC">
      <w:pPr>
        <w:rPr>
          <w:noProof/>
        </w:rPr>
      </w:pPr>
    </w:p>
    <w:p w:rsidR="009937C7" w:rsidRDefault="009937C7" w:rsidP="00C75BDC">
      <w:pPr>
        <w:rPr>
          <w:noProof/>
        </w:rPr>
      </w:pPr>
    </w:p>
    <w:p w:rsidR="009937C7" w:rsidRDefault="009937C7" w:rsidP="00C75BDC">
      <w:pPr>
        <w:rPr>
          <w:noProof/>
        </w:rPr>
      </w:pPr>
    </w:p>
    <w:p w:rsidR="009937C7" w:rsidRPr="00A35644" w:rsidRDefault="009937C7" w:rsidP="009937C7">
      <w:pPr>
        <w:jc w:val="center"/>
        <w:rPr>
          <w:rFonts w:ascii="Comic Sans MS" w:hAnsi="Comic Sans MS"/>
          <w:b/>
          <w:sz w:val="28"/>
        </w:rPr>
      </w:pPr>
      <w:r w:rsidRPr="00A35644">
        <w:rPr>
          <w:rFonts w:ascii="Comic Sans MS" w:hAnsi="Comic Sans MS"/>
          <w:b/>
          <w:sz w:val="28"/>
        </w:rPr>
        <w:lastRenderedPageBreak/>
        <w:t>Project Rubric – How is this being graded?</w:t>
      </w: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C392D" wp14:editId="22FA45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6050" cy="1638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C7" w:rsidRPr="003856C6" w:rsidRDefault="009937C7" w:rsidP="009937C7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u w:val="single"/>
                              </w:rPr>
                              <w:t>Grading rubric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5 (100% A+)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a superior understanding of the task at hand. Work is detailed and communicated </w:t>
                            </w:r>
                            <w:proofErr w:type="gramStart"/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clearly .</w:t>
                            </w:r>
                            <w:proofErr w:type="gramEnd"/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4 (90</w:t>
                            </w:r>
                            <w:proofErr w:type="gramStart"/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%  A</w:t>
                            </w:r>
                            <w:proofErr w:type="gramEnd"/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a solid understanding of the task at hand, but is lacking in detail.</w:t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3 (80% B)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a proficient understanding of the task at hand, but there have been some minor mistake or omission made.</w:t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2 (70% C)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sufficient understanding of the task at hand, but cannot do so consistently. </w:t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1 (60% D)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partial understanding.   Multiple mistakes have been made.</w:t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0 (50% F)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demonstrates very limited understanding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, but has relevant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work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 </w:t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3856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Ø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3856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6"/>
                              </w:rPr>
                              <w:t>0% F)</w:t>
                            </w:r>
                            <w:r w:rsidRPr="003856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– Student makes no attempt at the task OR shows no understanding by providing irrelevant work. </w:t>
                            </w:r>
                          </w:p>
                          <w:p w:rsidR="009937C7" w:rsidRPr="003856C6" w:rsidRDefault="009937C7" w:rsidP="009937C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  <w:p w:rsidR="009937C7" w:rsidRPr="003856C6" w:rsidRDefault="009937C7" w:rsidP="00993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.05pt;width:511.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WoKQIAAC8EAAAOAAAAZHJzL2Uyb0RvYy54bWysU9uO2yAQfa/Uf0C8N3aySZpYcVbbbFNV&#10;2l6k3X4AxthGBYYCiZ1+/Q44m43at6o8IIYZDmfOzGxuB63IUTgvwZR0OskpEYZDLU1b0h9P+3cr&#10;SnxgpmYKjCjpSXh6u337ZtPbQsygA1ULRxDE+KK3Je1CsEWWed4JzfwErDDobMBpFtB0bVY71iO6&#10;Vtksz5dZD662DrjwHm/vRyfdJvymETx8axovAlElRW4h7S7tVdyz7YYVrWO2k/xMg/0DC82kwU8v&#10;UPcsMHJw8i8oLbkDD02YcNAZNI3kIuWA2UzzP7J57JgVKRcUx9uLTP7/wfKvx++OyBprR4lhGkv0&#10;JIZAPsBAFlGd3voCgx4thoUBr2NkzNTbB+A/PTGw65hpxZ1z0HeC1chuGl9mV09HHB9Bqv4L1PgN&#10;OwRIQEPjdAREMQiiY5VOl8pEKhwvl/P1Ml+gi6NvurxZ3eSpdhkrXp5b58MnAZrEQ0kdlj7Bs+OD&#10;D5EOK15CEn1Qst5LpZLh2mqnHDkybJN9WikDzPI6TBnSl3S9mC0SsoH4PnWQlgHbWEld0lUe19hY&#10;UY6Ppk4hgUk1npGJMmd9oiSjOGGohnMhMD5qV0F9QsEcjF2LU4aHDtxvSnrs2JL6XwfmBCXqs0HR&#10;19P5PLZ4MuaL9zM03LWnuvYwwxGqpIGS8bgL41gcrJNthz+NZTZwh4VqZJLwldWZPnZlUvY8QbHt&#10;r+0U9Trn22cAAAD//wMAUEsDBBQABgAIAAAAIQAdnSC83AAAAAcBAAAPAAAAZHJzL2Rvd25yZXYu&#10;eG1sTI9BT8JAEIXvJv6HzZh4MbClCpXSKVETjVeQHzBth7ahO9t0F1r+vctJj/Pey3vfZNvJdOrC&#10;g2utICzmESiW0lat1AiHn8/ZKyjnSSrqrDDClR1s8/u7jNLKjrLjy97XKpSISwmh8b5PtXZlw4bc&#10;3PYswTvawZAP51DraqAxlJtOx1G00oZaCQsN9fzRcHnanw3C8Xt8Wq7H4ssfkt3L6p3apLBXxMeH&#10;6W0DyvPk/8Jwww/okAemwp6lcqpDCI94hNkC1M2M4ucgFAjxMlmDzjP9nz//BQAA//8DAFBLAQIt&#10;ABQABgAIAAAAIQC2gziS/gAAAOEBAAATAAAAAAAAAAAAAAAAAAAAAABbQ29udGVudF9UeXBlc10u&#10;eG1sUEsBAi0AFAAGAAgAAAAhADj9If/WAAAAlAEAAAsAAAAAAAAAAAAAAAAALwEAAF9yZWxzLy5y&#10;ZWxzUEsBAi0AFAAGAAgAAAAhADhd9agpAgAALwQAAA4AAAAAAAAAAAAAAAAALgIAAGRycy9lMm9E&#10;b2MueG1sUEsBAi0AFAAGAAgAAAAhAB2dILzcAAAABwEAAA8AAAAAAAAAAAAAAAAAgwQAAGRycy9k&#10;b3ducmV2LnhtbFBLBQYAAAAABAAEAPMAAACMBQAAAAA=&#10;" stroked="f">
                <v:textbox>
                  <w:txbxContent>
                    <w:p w:rsidR="009937C7" w:rsidRPr="003856C6" w:rsidRDefault="009937C7" w:rsidP="009937C7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u w:val="single"/>
                        </w:rPr>
                        <w:t>Grading rubric</w:t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ab/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5 (100% A+)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a superior understanding of the task at hand. Work is detailed and communicated </w:t>
                      </w:r>
                      <w:proofErr w:type="gramStart"/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clearly .</w:t>
                      </w:r>
                      <w:proofErr w:type="gramEnd"/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4 (90</w:t>
                      </w:r>
                      <w:proofErr w:type="gramStart"/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%  A</w:t>
                      </w:r>
                      <w:proofErr w:type="gramEnd"/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a solid understanding of the task at hand, but is lacking in detail.</w:t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3 (80% B)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a proficient understanding of the task at hand, but there have been some minor mistake or omission made.</w:t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2 (70% C)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sufficient understanding of the task at hand, but cannot do so consistently. </w:t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1 (60% D)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partial understanding.   Multiple mistakes have been made.</w:t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0 (50% F)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demonstrates very limited understanding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, but has relevant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work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 </w:t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proofErr w:type="gramStart"/>
                      <w:r w:rsidRPr="003856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Ø</w:t>
                      </w:r>
                      <w:r w:rsidRPr="00385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3856C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6"/>
                        </w:rPr>
                        <w:t>0% F)</w:t>
                      </w:r>
                      <w:r w:rsidRPr="003856C6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– Student makes no attempt at the task OR shows no understanding by providing irrelevant work. </w:t>
                      </w:r>
                    </w:p>
                    <w:p w:rsidR="009937C7" w:rsidRPr="003856C6" w:rsidRDefault="009937C7" w:rsidP="009937C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  <w:p w:rsidR="009937C7" w:rsidRPr="003856C6" w:rsidRDefault="009937C7" w:rsidP="009937C7"/>
                  </w:txbxContent>
                </v:textbox>
              </v:shape>
            </w:pict>
          </mc:Fallback>
        </mc:AlternateContent>
      </w: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</w:p>
    <w:p w:rsidR="009937C7" w:rsidRDefault="009937C7" w:rsidP="009937C7">
      <w:pPr>
        <w:jc w:val="center"/>
        <w:rPr>
          <w:rFonts w:ascii="Mufferaw" w:hAnsi="Mufferaw"/>
          <w:b/>
        </w:rPr>
      </w:pP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  <w:r w:rsidRPr="00935030">
        <w:rPr>
          <w:rFonts w:ascii="Mufferaw" w:hAnsi="Mufferaw"/>
          <w:b/>
        </w:rPr>
        <w:t>Student Name:  _________________________________</w:t>
      </w:r>
    </w:p>
    <w:p w:rsidR="009937C7" w:rsidRPr="00935030" w:rsidRDefault="009937C7" w:rsidP="009937C7">
      <w:pPr>
        <w:jc w:val="center"/>
        <w:rPr>
          <w:rFonts w:ascii="Mufferaw" w:hAnsi="Muffera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507"/>
        <w:gridCol w:w="2685"/>
        <w:gridCol w:w="2823"/>
      </w:tblGrid>
      <w:tr w:rsidR="009937C7" w:rsidRPr="00935030" w:rsidTr="007967F1">
        <w:tc>
          <w:tcPr>
            <w:tcW w:w="3001" w:type="dxa"/>
          </w:tcPr>
          <w:p w:rsidR="009937C7" w:rsidRPr="00935030" w:rsidRDefault="009937C7" w:rsidP="007967F1"/>
        </w:tc>
        <w:tc>
          <w:tcPr>
            <w:tcW w:w="2507" w:type="dxa"/>
          </w:tcPr>
          <w:p w:rsidR="009937C7" w:rsidRPr="00886B8F" w:rsidRDefault="009937C7" w:rsidP="007967F1">
            <w:pPr>
              <w:rPr>
                <w:b/>
              </w:rPr>
            </w:pPr>
            <w:r w:rsidRPr="00886B8F">
              <w:rPr>
                <w:b/>
              </w:rPr>
              <w:t>Rubric Grade</w:t>
            </w:r>
          </w:p>
        </w:tc>
        <w:tc>
          <w:tcPr>
            <w:tcW w:w="2685" w:type="dxa"/>
          </w:tcPr>
          <w:p w:rsidR="009937C7" w:rsidRPr="00886B8F" w:rsidRDefault="009937C7" w:rsidP="007967F1">
            <w:pPr>
              <w:rPr>
                <w:b/>
              </w:rPr>
            </w:pPr>
            <w:r w:rsidRPr="00886B8F">
              <w:rPr>
                <w:b/>
              </w:rPr>
              <w:t>Points Earned</w:t>
            </w:r>
          </w:p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 w:rsidRPr="00886B8F">
              <w:rPr>
                <w:b/>
              </w:rPr>
              <w:t>Points Possible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Default="009937C7" w:rsidP="007967F1">
            <w:r w:rsidRPr="00935030">
              <w:t>Importance of Literacy Response</w:t>
            </w:r>
            <w:r>
              <w:t xml:space="preserve"> (Section 1):</w:t>
            </w:r>
          </w:p>
          <w:p w:rsidR="009937C7" w:rsidRPr="00935030" w:rsidRDefault="009937C7" w:rsidP="007967F1">
            <w:r>
              <w:t xml:space="preserve">Response is complete </w:t>
            </w:r>
          </w:p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 w:rsidRPr="00886B8F">
              <w:rPr>
                <w:b/>
              </w:rPr>
              <w:t>10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Default="009937C7" w:rsidP="007967F1">
            <w:r>
              <w:t>North America</w:t>
            </w:r>
          </w:p>
          <w:p w:rsidR="009937C7" w:rsidRDefault="009937C7" w:rsidP="007967F1">
            <w:r w:rsidRPr="00935030">
              <w:t>Skill 5</w:t>
            </w:r>
            <w:r>
              <w:t>:  I can represent one-variable statistics.  (Section 2)</w:t>
            </w:r>
          </w:p>
          <w:p w:rsidR="009937C7" w:rsidRPr="00935030" w:rsidRDefault="009937C7" w:rsidP="007967F1"/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Default="009937C7" w:rsidP="007967F1">
            <w:r>
              <w:t>Other Continent</w:t>
            </w:r>
          </w:p>
          <w:p w:rsidR="009937C7" w:rsidRDefault="009937C7" w:rsidP="007967F1">
            <w:r w:rsidRPr="00935030">
              <w:t>Skill 5</w:t>
            </w:r>
            <w:r>
              <w:t>:  I can represent one-variable statistics.  (Section 3)</w:t>
            </w:r>
          </w:p>
          <w:p w:rsidR="009937C7" w:rsidRPr="00935030" w:rsidRDefault="009937C7" w:rsidP="007967F1"/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Pr="00935030" w:rsidRDefault="009937C7" w:rsidP="007967F1">
            <w:r>
              <w:t>Skill 6:  I can compare one variable-statistical data. (Section 4a and c)</w:t>
            </w:r>
          </w:p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Default="009937C7" w:rsidP="007967F1">
            <w:r>
              <w:t>Skill 7:  I can interpret one variable-statistical data.</w:t>
            </w:r>
          </w:p>
          <w:p w:rsidR="009937C7" w:rsidRDefault="009937C7" w:rsidP="007967F1">
            <w:r>
              <w:t>(Section 4b and c)</w:t>
            </w:r>
          </w:p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Default="009937C7" w:rsidP="007967F1">
            <w:r w:rsidRPr="00935030">
              <w:t>Creativity/Neatness</w:t>
            </w:r>
            <w:r>
              <w:t>:</w:t>
            </w:r>
          </w:p>
          <w:p w:rsidR="009937C7" w:rsidRPr="00935030" w:rsidRDefault="009937C7" w:rsidP="007967F1">
            <w:r>
              <w:t>Project is neat, has color/pictures, organized</w:t>
            </w:r>
          </w:p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 w:rsidRPr="00886B8F">
              <w:rPr>
                <w:b/>
              </w:rPr>
              <w:t>10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Pr="00935030" w:rsidRDefault="009937C7" w:rsidP="007967F1">
            <w:r w:rsidRPr="00935030">
              <w:t>Deductions (late)</w:t>
            </w:r>
          </w:p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31DE3" w:rsidRDefault="009937C7" w:rsidP="007967F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5 pts each day late</w:t>
            </w:r>
          </w:p>
        </w:tc>
      </w:tr>
      <w:tr w:rsidR="009937C7" w:rsidRPr="00935030" w:rsidTr="007967F1">
        <w:tc>
          <w:tcPr>
            <w:tcW w:w="3001" w:type="dxa"/>
          </w:tcPr>
          <w:p w:rsidR="009937C7" w:rsidRPr="00935030" w:rsidRDefault="009937C7" w:rsidP="007967F1">
            <w:r w:rsidRPr="00935030">
              <w:t>Total</w:t>
            </w:r>
          </w:p>
        </w:tc>
        <w:tc>
          <w:tcPr>
            <w:tcW w:w="2507" w:type="dxa"/>
          </w:tcPr>
          <w:p w:rsidR="009937C7" w:rsidRPr="00935030" w:rsidRDefault="009937C7" w:rsidP="007967F1"/>
        </w:tc>
        <w:tc>
          <w:tcPr>
            <w:tcW w:w="2685" w:type="dxa"/>
          </w:tcPr>
          <w:p w:rsidR="009937C7" w:rsidRPr="00935030" w:rsidRDefault="009937C7" w:rsidP="007967F1"/>
        </w:tc>
        <w:tc>
          <w:tcPr>
            <w:tcW w:w="2823" w:type="dxa"/>
          </w:tcPr>
          <w:p w:rsidR="009937C7" w:rsidRPr="00886B8F" w:rsidRDefault="009937C7" w:rsidP="007967F1">
            <w:pPr>
              <w:rPr>
                <w:b/>
              </w:rPr>
            </w:pPr>
            <w:r w:rsidRPr="00886B8F">
              <w:rPr>
                <w:b/>
              </w:rPr>
              <w:t>/170 points</w:t>
            </w:r>
          </w:p>
        </w:tc>
      </w:tr>
    </w:tbl>
    <w:p w:rsidR="009937C7" w:rsidRPr="00935030" w:rsidRDefault="009937C7" w:rsidP="009937C7"/>
    <w:p w:rsidR="009937C7" w:rsidRDefault="009937C7" w:rsidP="009937C7">
      <w:r w:rsidRPr="00935030">
        <w:t>Comments:</w:t>
      </w:r>
    </w:p>
    <w:p w:rsidR="009937C7" w:rsidRPr="00935030" w:rsidRDefault="009937C7" w:rsidP="009937C7"/>
    <w:p w:rsidR="009937C7" w:rsidRPr="00935030" w:rsidRDefault="009937C7" w:rsidP="009937C7">
      <w:pPr>
        <w:rPr>
          <w:noProof/>
        </w:rPr>
      </w:pPr>
    </w:p>
    <w:p w:rsidR="009937C7" w:rsidRPr="00935030" w:rsidRDefault="009937C7" w:rsidP="00C75BDC">
      <w:pPr>
        <w:rPr>
          <w:noProof/>
        </w:rPr>
      </w:pPr>
      <w:bookmarkStart w:id="0" w:name="_GoBack"/>
      <w:bookmarkEnd w:id="0"/>
    </w:p>
    <w:sectPr w:rsidR="009937C7" w:rsidRPr="00935030" w:rsidSect="00110E7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A3" w:rsidRDefault="00F45FA3" w:rsidP="00C75BDC">
      <w:pPr>
        <w:spacing w:after="0" w:line="240" w:lineRule="auto"/>
      </w:pPr>
      <w:r>
        <w:separator/>
      </w:r>
    </w:p>
  </w:endnote>
  <w:endnote w:type="continuationSeparator" w:id="0">
    <w:p w:rsidR="00F45FA3" w:rsidRDefault="00F45FA3" w:rsidP="00C7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A3" w:rsidRDefault="00F45FA3" w:rsidP="00C75BDC">
      <w:pPr>
        <w:spacing w:after="0" w:line="240" w:lineRule="auto"/>
      </w:pPr>
      <w:r>
        <w:separator/>
      </w:r>
    </w:p>
  </w:footnote>
  <w:footnote w:type="continuationSeparator" w:id="0">
    <w:p w:rsidR="00F45FA3" w:rsidRDefault="00F45FA3" w:rsidP="00C7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84A"/>
    <w:multiLevelType w:val="hybridMultilevel"/>
    <w:tmpl w:val="29B092AA"/>
    <w:lvl w:ilvl="0" w:tplc="2078DCCC">
      <w:start w:val="1"/>
      <w:numFmt w:val="lowerLetter"/>
      <w:lvlText w:val="%1.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17DB2"/>
    <w:multiLevelType w:val="hybridMultilevel"/>
    <w:tmpl w:val="29B092AA"/>
    <w:lvl w:ilvl="0" w:tplc="2078DCCC">
      <w:start w:val="1"/>
      <w:numFmt w:val="lowerLetter"/>
      <w:lvlText w:val="%1.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A131A"/>
    <w:multiLevelType w:val="hybridMultilevel"/>
    <w:tmpl w:val="0BC0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4E2"/>
    <w:multiLevelType w:val="hybridMultilevel"/>
    <w:tmpl w:val="E3641F84"/>
    <w:lvl w:ilvl="0" w:tplc="83442C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538B1"/>
    <w:multiLevelType w:val="hybridMultilevel"/>
    <w:tmpl w:val="715A21FE"/>
    <w:lvl w:ilvl="0" w:tplc="97205510">
      <w:start w:val="1"/>
      <w:numFmt w:val="decimal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B4BA4"/>
    <w:multiLevelType w:val="hybridMultilevel"/>
    <w:tmpl w:val="6DC22D1E"/>
    <w:lvl w:ilvl="0" w:tplc="CFEC42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1"/>
    <w:rsid w:val="0006658E"/>
    <w:rsid w:val="000A3BC4"/>
    <w:rsid w:val="000A455A"/>
    <w:rsid w:val="000B5C9F"/>
    <w:rsid w:val="000C47EF"/>
    <w:rsid w:val="000D7F1F"/>
    <w:rsid w:val="000E68BB"/>
    <w:rsid w:val="000F4797"/>
    <w:rsid w:val="00100422"/>
    <w:rsid w:val="00103019"/>
    <w:rsid w:val="00110E73"/>
    <w:rsid w:val="001335CC"/>
    <w:rsid w:val="0014519F"/>
    <w:rsid w:val="001B3C40"/>
    <w:rsid w:val="001B6284"/>
    <w:rsid w:val="001C0CD4"/>
    <w:rsid w:val="001C569B"/>
    <w:rsid w:val="001E24DD"/>
    <w:rsid w:val="001E644E"/>
    <w:rsid w:val="00253A8C"/>
    <w:rsid w:val="00264FA1"/>
    <w:rsid w:val="00267C33"/>
    <w:rsid w:val="002A1BB4"/>
    <w:rsid w:val="002C0A76"/>
    <w:rsid w:val="002C3B49"/>
    <w:rsid w:val="002E6694"/>
    <w:rsid w:val="002F5C87"/>
    <w:rsid w:val="00303103"/>
    <w:rsid w:val="00342AFD"/>
    <w:rsid w:val="00350632"/>
    <w:rsid w:val="00361B64"/>
    <w:rsid w:val="003C7810"/>
    <w:rsid w:val="003D289C"/>
    <w:rsid w:val="003E1419"/>
    <w:rsid w:val="003E550A"/>
    <w:rsid w:val="003F3FCC"/>
    <w:rsid w:val="00437D28"/>
    <w:rsid w:val="00463218"/>
    <w:rsid w:val="004832A6"/>
    <w:rsid w:val="005077F7"/>
    <w:rsid w:val="0052539F"/>
    <w:rsid w:val="005349E5"/>
    <w:rsid w:val="005411A9"/>
    <w:rsid w:val="00546EE1"/>
    <w:rsid w:val="00572423"/>
    <w:rsid w:val="00580E09"/>
    <w:rsid w:val="0059056D"/>
    <w:rsid w:val="005D7C2B"/>
    <w:rsid w:val="005E0E9D"/>
    <w:rsid w:val="00606411"/>
    <w:rsid w:val="006649E0"/>
    <w:rsid w:val="006668F9"/>
    <w:rsid w:val="0068252A"/>
    <w:rsid w:val="0069630B"/>
    <w:rsid w:val="006A2C00"/>
    <w:rsid w:val="006C535F"/>
    <w:rsid w:val="00703479"/>
    <w:rsid w:val="007076E0"/>
    <w:rsid w:val="007177F7"/>
    <w:rsid w:val="00767737"/>
    <w:rsid w:val="007751E1"/>
    <w:rsid w:val="00784476"/>
    <w:rsid w:val="007B54DC"/>
    <w:rsid w:val="0082506E"/>
    <w:rsid w:val="008300ED"/>
    <w:rsid w:val="00831DE3"/>
    <w:rsid w:val="00886B8F"/>
    <w:rsid w:val="008C63E0"/>
    <w:rsid w:val="008D28DC"/>
    <w:rsid w:val="008D703E"/>
    <w:rsid w:val="00903288"/>
    <w:rsid w:val="00935030"/>
    <w:rsid w:val="00935AB8"/>
    <w:rsid w:val="00950E7B"/>
    <w:rsid w:val="0095513B"/>
    <w:rsid w:val="00956B79"/>
    <w:rsid w:val="00963CFB"/>
    <w:rsid w:val="00974CB5"/>
    <w:rsid w:val="00975A90"/>
    <w:rsid w:val="009853FC"/>
    <w:rsid w:val="009937C7"/>
    <w:rsid w:val="009974AF"/>
    <w:rsid w:val="009A312C"/>
    <w:rsid w:val="009B0FD6"/>
    <w:rsid w:val="009C381B"/>
    <w:rsid w:val="009F0636"/>
    <w:rsid w:val="00A120F4"/>
    <w:rsid w:val="00A17802"/>
    <w:rsid w:val="00A35644"/>
    <w:rsid w:val="00A35AE7"/>
    <w:rsid w:val="00A70DBB"/>
    <w:rsid w:val="00A81FBF"/>
    <w:rsid w:val="00A9039E"/>
    <w:rsid w:val="00AA300F"/>
    <w:rsid w:val="00AB2E8E"/>
    <w:rsid w:val="00AE2BAB"/>
    <w:rsid w:val="00AE5F64"/>
    <w:rsid w:val="00AF43A9"/>
    <w:rsid w:val="00B6650A"/>
    <w:rsid w:val="00B87B21"/>
    <w:rsid w:val="00BE55B8"/>
    <w:rsid w:val="00BF25C4"/>
    <w:rsid w:val="00C06B44"/>
    <w:rsid w:val="00C12EE1"/>
    <w:rsid w:val="00C17AB2"/>
    <w:rsid w:val="00C65F92"/>
    <w:rsid w:val="00C75BDC"/>
    <w:rsid w:val="00CD1607"/>
    <w:rsid w:val="00D279A3"/>
    <w:rsid w:val="00D331C8"/>
    <w:rsid w:val="00D53291"/>
    <w:rsid w:val="00D70540"/>
    <w:rsid w:val="00D9362F"/>
    <w:rsid w:val="00DB2D9E"/>
    <w:rsid w:val="00DF398F"/>
    <w:rsid w:val="00E95265"/>
    <w:rsid w:val="00ED19D9"/>
    <w:rsid w:val="00EE7364"/>
    <w:rsid w:val="00F119E5"/>
    <w:rsid w:val="00F158A2"/>
    <w:rsid w:val="00F4142C"/>
    <w:rsid w:val="00F45FA3"/>
    <w:rsid w:val="00F673A7"/>
    <w:rsid w:val="00F9445E"/>
    <w:rsid w:val="00FE0C60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35F"/>
    <w:rPr>
      <w:color w:val="0000FF"/>
      <w:u w:val="single"/>
    </w:rPr>
  </w:style>
  <w:style w:type="table" w:styleId="TableGrid">
    <w:name w:val="Table Grid"/>
    <w:basedOn w:val="TableNormal"/>
    <w:uiPriority w:val="59"/>
    <w:rsid w:val="00C7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DC"/>
  </w:style>
  <w:style w:type="paragraph" w:styleId="Footer">
    <w:name w:val="footer"/>
    <w:basedOn w:val="Normal"/>
    <w:link w:val="FooterChar"/>
    <w:uiPriority w:val="99"/>
    <w:unhideWhenUsed/>
    <w:rsid w:val="00C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DC"/>
  </w:style>
  <w:style w:type="paragraph" w:styleId="BalloonText">
    <w:name w:val="Balloon Text"/>
    <w:basedOn w:val="Normal"/>
    <w:link w:val="BalloonTextChar"/>
    <w:uiPriority w:val="99"/>
    <w:semiHidden/>
    <w:unhideWhenUsed/>
    <w:rsid w:val="00FF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BE"/>
    <w:rPr>
      <w:rFonts w:ascii="Tahoma" w:hAnsi="Tahoma" w:cs="Tahoma"/>
      <w:sz w:val="16"/>
      <w:szCs w:val="16"/>
    </w:rPr>
  </w:style>
  <w:style w:type="paragraph" w:customStyle="1" w:styleId="contentsegment">
    <w:name w:val="content__segment"/>
    <w:basedOn w:val="Normal"/>
    <w:rsid w:val="0011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35F"/>
    <w:rPr>
      <w:color w:val="0000FF"/>
      <w:u w:val="single"/>
    </w:rPr>
  </w:style>
  <w:style w:type="table" w:styleId="TableGrid">
    <w:name w:val="Table Grid"/>
    <w:basedOn w:val="TableNormal"/>
    <w:uiPriority w:val="59"/>
    <w:rsid w:val="00C7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DC"/>
  </w:style>
  <w:style w:type="paragraph" w:styleId="Footer">
    <w:name w:val="footer"/>
    <w:basedOn w:val="Normal"/>
    <w:link w:val="FooterChar"/>
    <w:uiPriority w:val="99"/>
    <w:unhideWhenUsed/>
    <w:rsid w:val="00C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DC"/>
  </w:style>
  <w:style w:type="paragraph" w:styleId="BalloonText">
    <w:name w:val="Balloon Text"/>
    <w:basedOn w:val="Normal"/>
    <w:link w:val="BalloonTextChar"/>
    <w:uiPriority w:val="99"/>
    <w:semiHidden/>
    <w:unhideWhenUsed/>
    <w:rsid w:val="00FF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BE"/>
    <w:rPr>
      <w:rFonts w:ascii="Tahoma" w:hAnsi="Tahoma" w:cs="Tahoma"/>
      <w:sz w:val="16"/>
      <w:szCs w:val="16"/>
    </w:rPr>
  </w:style>
  <w:style w:type="paragraph" w:customStyle="1" w:styleId="contentsegment">
    <w:name w:val="content__segment"/>
    <w:basedOn w:val="Normal"/>
    <w:rsid w:val="0011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sprofio</dc:creator>
  <cp:lastModifiedBy>jorr</cp:lastModifiedBy>
  <cp:revision>3</cp:revision>
  <cp:lastPrinted>2013-10-03T01:51:00Z</cp:lastPrinted>
  <dcterms:created xsi:type="dcterms:W3CDTF">2015-10-12T20:00:00Z</dcterms:created>
  <dcterms:modified xsi:type="dcterms:W3CDTF">2015-10-22T14:01:00Z</dcterms:modified>
</cp:coreProperties>
</file>